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М3-У-Н-128-530.210.154-4-0-67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128 Вт, светодиодный светильник. &lt;br/&gt;СКОРО В ПРОДАЖЕ!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5876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530x210x154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М3-О-Н-128-366.205.207-4-0-67
Прожекторы изготавливаются в модификациях 32, 48, 64, 96, 128, 192, 288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