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М1-У-Н-192-354.220.147-4-0-67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354х220х147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М1-У-Н-192-366.205.173-4-0-67
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