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03-У-С-42-1190.130.15-4-0-65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микропризма, 42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4354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4410 ÷ 4830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