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Светильники под заказ</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03-У-К-12-1190.65.15-4-1-20</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колотый лед, 1х36, 12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5979</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Класс защиты от поражения эл. током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I</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1190х65х15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0.3</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1210х85х110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Гарантия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 года</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1710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96</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