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CC 05-Н-С-5-175.110.27-4-0-54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ЖКХ овал микропризма, 5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5320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175х110х27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-40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Классический светильник серии «ЖКХ» в светодиодном исполнении прекрасно подойдет для внутреннего освещения лестничных площадок жилых многоквартирных домов, хозяйственных помещений, а также придомовых территории жилых домов. Корпус светильника выполнен из пластика, геометрия в точности повторяет форму корпуса т. н. светильника "Банник" (175 х 110 мм). Высокая надежность светильника увеличивает период его обслуживания.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