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М1-У-Е-144-250.300.130-4-0-67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универсальный, У-3, 144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3074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250х310х130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265х330х80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16560 ÷ 18000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432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