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СПП-48-M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СПП-48-M,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5280±5%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