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М1-МК-Е-48-130.295.130-4-0-67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МК-3,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3375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280х295х130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145х315х150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5520 ÷ 6000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Л (полуширокая)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